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37" w:rsidRDefault="0069255F" w:rsidP="0069255F">
      <w:pPr>
        <w:jc w:val="center"/>
      </w:pPr>
      <w:r>
        <w:rPr>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1740" cy="915924"/>
                    </a:xfrm>
                    <a:prstGeom prst="rect">
                      <a:avLst/>
                    </a:prstGeom>
                  </pic:spPr>
                </pic:pic>
              </a:graphicData>
            </a:graphic>
          </wp:inline>
        </w:drawing>
      </w:r>
    </w:p>
    <w:p w:rsidR="0069255F" w:rsidRDefault="003316D1" w:rsidP="0069255F">
      <w:pPr>
        <w:jc w:val="center"/>
        <w:rPr>
          <w:rFonts w:ascii="Museo Sans 300" w:hAnsi="Museo Sans 300"/>
          <w:b/>
          <w:u w:val="single"/>
        </w:rPr>
      </w:pPr>
      <w:r>
        <w:rPr>
          <w:rFonts w:ascii="Museo Sans 300" w:hAnsi="Museo Sans 300"/>
          <w:b/>
          <w:u w:val="single"/>
        </w:rPr>
        <w:t xml:space="preserve">Recruitment – </w:t>
      </w:r>
      <w:r w:rsidR="007778C6">
        <w:rPr>
          <w:rFonts w:ascii="Museo Sans 300" w:hAnsi="Museo Sans 300"/>
          <w:b/>
          <w:u w:val="single"/>
        </w:rPr>
        <w:t>Interviewing Procedure</w:t>
      </w:r>
    </w:p>
    <w:p w:rsidR="007778C6" w:rsidRPr="003316D1" w:rsidRDefault="007778C6" w:rsidP="007778C6">
      <w:pPr>
        <w:spacing w:after="0"/>
        <w:jc w:val="both"/>
        <w:rPr>
          <w:rFonts w:ascii="Museo Sans 300" w:hAnsi="Museo Sans 300"/>
          <w:b/>
        </w:rPr>
      </w:pPr>
      <w:r w:rsidRPr="003316D1">
        <w:rPr>
          <w:rFonts w:ascii="Museo Sans 300" w:hAnsi="Museo Sans 300"/>
          <w:b/>
        </w:rPr>
        <w:t>Short listing</w:t>
      </w:r>
    </w:p>
    <w:p w:rsidR="007778C6" w:rsidRPr="003316D1" w:rsidRDefault="007778C6" w:rsidP="007778C6">
      <w:pPr>
        <w:spacing w:after="0"/>
        <w:jc w:val="both"/>
        <w:rPr>
          <w:rFonts w:ascii="Museo Sans 300" w:hAnsi="Museo Sans 300"/>
        </w:rPr>
      </w:pPr>
      <w:r w:rsidRPr="003316D1">
        <w:rPr>
          <w:rFonts w:ascii="Museo Sans 300" w:hAnsi="Museo Sans 300"/>
        </w:rPr>
        <w:t>Unless timescales do not permit and accepting ongoing recruitment opportunities for roles such as coaches / instructors short-listing of candidates and invitation to interview should not take place until the final closing date with all applications considered together.  Unless otherwise agreed all those who will sit on the interview panel should be involved in the short listing, and the interview panel should agree the final list.  Non-short listed candidates will be thanked for applying and notified through the issue of a standard letter.</w:t>
      </w:r>
    </w:p>
    <w:p w:rsidR="007778C6" w:rsidRPr="003316D1" w:rsidRDefault="007778C6"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Interview panel</w:t>
      </w:r>
    </w:p>
    <w:p w:rsidR="007778C6" w:rsidRPr="007778C6" w:rsidRDefault="007778C6" w:rsidP="007778C6">
      <w:pPr>
        <w:spacing w:after="0"/>
        <w:jc w:val="both"/>
        <w:rPr>
          <w:rFonts w:ascii="Museo Sans 300" w:hAnsi="Museo Sans 300"/>
        </w:rPr>
      </w:pPr>
      <w:r w:rsidRPr="007778C6">
        <w:rPr>
          <w:rFonts w:ascii="Museo Sans 300" w:hAnsi="Museo Sans 300"/>
        </w:rPr>
        <w:t xml:space="preserve">All interviews should be conducted by at least two (preferably more) suitably experienced and qualified people, one of who should be the person who will line manage the successful candidate.  External interviewers may be used where appropriate and approved. </w:t>
      </w:r>
    </w:p>
    <w:p w:rsidR="007778C6" w:rsidRPr="003316D1" w:rsidRDefault="007778C6"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 xml:space="preserve">For management posts it will be normal practice to involve a </w:t>
      </w:r>
      <w:r>
        <w:rPr>
          <w:rFonts w:ascii="Museo Sans 300" w:hAnsi="Museo Sans 300"/>
          <w:b/>
        </w:rPr>
        <w:t>Managing Director</w:t>
      </w:r>
      <w:r w:rsidRPr="003316D1">
        <w:rPr>
          <w:rFonts w:ascii="Museo Sans 300" w:hAnsi="Museo Sans 300"/>
          <w:b/>
        </w:rPr>
        <w:t xml:space="preserve"> in the recruitment process and on the interview panel.</w:t>
      </w:r>
    </w:p>
    <w:p w:rsidR="007778C6" w:rsidRPr="003316D1" w:rsidRDefault="007778C6"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Interview procedures</w:t>
      </w:r>
    </w:p>
    <w:p w:rsidR="007778C6" w:rsidRPr="007778C6" w:rsidRDefault="007778C6" w:rsidP="007778C6">
      <w:pPr>
        <w:spacing w:after="0"/>
        <w:jc w:val="both"/>
        <w:rPr>
          <w:rFonts w:ascii="Museo Sans 300" w:hAnsi="Museo Sans 300"/>
        </w:rPr>
      </w:pPr>
      <w:r w:rsidRPr="007778C6">
        <w:rPr>
          <w:rFonts w:ascii="Museo Sans 300" w:hAnsi="Museo Sans 300"/>
        </w:rPr>
        <w:t xml:space="preserve">Innov8 </w:t>
      </w:r>
      <w:proofErr w:type="spellStart"/>
      <w:r w:rsidRPr="007778C6">
        <w:rPr>
          <w:rFonts w:ascii="Museo Sans 300" w:hAnsi="Museo Sans 300"/>
        </w:rPr>
        <w:t>Sportz</w:t>
      </w:r>
      <w:proofErr w:type="spellEnd"/>
      <w:r w:rsidRPr="007778C6">
        <w:rPr>
          <w:rFonts w:ascii="Museo Sans 300" w:hAnsi="Museo Sans 300"/>
        </w:rPr>
        <w:t xml:space="preserve"> C.I.C would expect to judge candidates suitability through:</w:t>
      </w:r>
    </w:p>
    <w:p w:rsidR="007778C6" w:rsidRPr="007778C6" w:rsidRDefault="007778C6" w:rsidP="007778C6">
      <w:pPr>
        <w:spacing w:after="0"/>
        <w:jc w:val="both"/>
        <w:rPr>
          <w:rFonts w:ascii="Museo Sans 300" w:hAnsi="Museo Sans 300"/>
        </w:rPr>
      </w:pPr>
      <w:r w:rsidRPr="007778C6">
        <w:rPr>
          <w:rFonts w:ascii="Museo Sans 300" w:hAnsi="Museo Sans 300"/>
        </w:rPr>
        <w:t>•</w:t>
      </w:r>
      <w:r w:rsidRPr="007778C6">
        <w:rPr>
          <w:rFonts w:ascii="Museo Sans 300" w:hAnsi="Museo Sans 300"/>
        </w:rPr>
        <w:tab/>
        <w:t>Initial application form / covering letter</w:t>
      </w:r>
      <w:r w:rsidR="00BF5483">
        <w:rPr>
          <w:rFonts w:ascii="Museo Sans 300" w:hAnsi="Museo Sans 300"/>
        </w:rPr>
        <w:t xml:space="preserve"> / CV</w:t>
      </w:r>
    </w:p>
    <w:p w:rsidR="007778C6" w:rsidRPr="007778C6" w:rsidRDefault="007778C6" w:rsidP="00BF5483">
      <w:pPr>
        <w:spacing w:after="0"/>
        <w:ind w:left="720" w:hanging="720"/>
        <w:jc w:val="both"/>
        <w:rPr>
          <w:rFonts w:ascii="Museo Sans 300" w:hAnsi="Museo Sans 300"/>
        </w:rPr>
      </w:pPr>
      <w:r w:rsidRPr="007778C6">
        <w:rPr>
          <w:rFonts w:ascii="Museo Sans 300" w:hAnsi="Museo Sans 300"/>
        </w:rPr>
        <w:t>•</w:t>
      </w:r>
      <w:r w:rsidRPr="007778C6">
        <w:rPr>
          <w:rFonts w:ascii="Museo Sans 300" w:hAnsi="Museo Sans 300"/>
        </w:rPr>
        <w:tab/>
      </w:r>
      <w:r w:rsidR="00BF5483">
        <w:rPr>
          <w:rFonts w:ascii="Museo Sans 300" w:hAnsi="Museo Sans 300"/>
        </w:rPr>
        <w:t>Attendance of a session, during which the individual may be asked to prepare a</w:t>
      </w:r>
      <w:r w:rsidRPr="007778C6">
        <w:rPr>
          <w:rFonts w:ascii="Museo Sans 300" w:hAnsi="Museo Sans 300"/>
        </w:rPr>
        <w:t xml:space="preserve">n </w:t>
      </w:r>
      <w:r w:rsidR="00BF5483">
        <w:rPr>
          <w:rFonts w:ascii="Museo Sans 300" w:hAnsi="Museo Sans 300"/>
        </w:rPr>
        <w:t xml:space="preserve">activity, </w:t>
      </w:r>
      <w:r w:rsidRPr="007778C6">
        <w:rPr>
          <w:rFonts w:ascii="Museo Sans 300" w:hAnsi="Museo Sans 300"/>
        </w:rPr>
        <w:t>for which advance notice will be given</w:t>
      </w:r>
    </w:p>
    <w:p w:rsidR="007778C6" w:rsidRPr="007778C6" w:rsidRDefault="007778C6" w:rsidP="007778C6">
      <w:pPr>
        <w:spacing w:after="0"/>
        <w:jc w:val="both"/>
        <w:rPr>
          <w:rFonts w:ascii="Museo Sans 300" w:hAnsi="Museo Sans 300"/>
        </w:rPr>
      </w:pPr>
      <w:r w:rsidRPr="007778C6">
        <w:rPr>
          <w:rFonts w:ascii="Museo Sans 300" w:hAnsi="Museo Sans 300"/>
        </w:rPr>
        <w:t>•</w:t>
      </w:r>
      <w:r w:rsidRPr="007778C6">
        <w:rPr>
          <w:rFonts w:ascii="Museo Sans 300" w:hAnsi="Museo Sans 300"/>
        </w:rPr>
        <w:tab/>
        <w:t xml:space="preserve">A formal interview </w:t>
      </w:r>
    </w:p>
    <w:p w:rsidR="007778C6" w:rsidRPr="007778C6" w:rsidRDefault="007778C6" w:rsidP="00BF5483">
      <w:pPr>
        <w:spacing w:after="0"/>
        <w:ind w:left="720" w:hanging="720"/>
        <w:jc w:val="both"/>
        <w:rPr>
          <w:rFonts w:ascii="Museo Sans 300" w:hAnsi="Museo Sans 300"/>
        </w:rPr>
      </w:pPr>
      <w:r w:rsidRPr="007778C6">
        <w:rPr>
          <w:rFonts w:ascii="Museo Sans 300" w:hAnsi="Museo Sans 300"/>
        </w:rPr>
        <w:t>•</w:t>
      </w:r>
      <w:r w:rsidRPr="007778C6">
        <w:rPr>
          <w:rFonts w:ascii="Museo Sans 300" w:hAnsi="Museo Sans 300"/>
        </w:rPr>
        <w:tab/>
        <w:t>Feedback from team members (where they have been involved in meeting</w:t>
      </w:r>
      <w:r w:rsidR="00BF5483">
        <w:rPr>
          <w:rFonts w:ascii="Museo Sans 300" w:hAnsi="Museo Sans 300"/>
        </w:rPr>
        <w:t xml:space="preserve"> and observing</w:t>
      </w:r>
      <w:r w:rsidRPr="007778C6">
        <w:rPr>
          <w:rFonts w:ascii="Museo Sans 300" w:hAnsi="Museo Sans 300"/>
        </w:rPr>
        <w:t xml:space="preserve"> candidates</w:t>
      </w:r>
      <w:r w:rsidR="00BF5483">
        <w:rPr>
          <w:rFonts w:ascii="Museo Sans 300" w:hAnsi="Museo Sans 300"/>
        </w:rPr>
        <w:t xml:space="preserve"> during their trial session)</w:t>
      </w:r>
    </w:p>
    <w:p w:rsidR="007778C6" w:rsidRPr="007778C6" w:rsidRDefault="00BF5483" w:rsidP="007778C6">
      <w:pPr>
        <w:spacing w:after="0"/>
        <w:jc w:val="both"/>
        <w:rPr>
          <w:rFonts w:ascii="Museo Sans 300" w:hAnsi="Museo Sans 300"/>
        </w:rPr>
      </w:pPr>
      <w:r>
        <w:rPr>
          <w:rFonts w:ascii="Museo Sans 300" w:hAnsi="Museo Sans 300"/>
        </w:rPr>
        <w:t>•</w:t>
      </w:r>
      <w:r>
        <w:rPr>
          <w:rFonts w:ascii="Museo Sans 300" w:hAnsi="Museo Sans 300"/>
        </w:rPr>
        <w:tab/>
        <w:t>Where appropriate,</w:t>
      </w:r>
      <w:r w:rsidR="007778C6" w:rsidRPr="007778C6">
        <w:rPr>
          <w:rFonts w:ascii="Museo Sans 300" w:hAnsi="Museo Sans 300"/>
        </w:rPr>
        <w:t xml:space="preserve"> a second interview</w:t>
      </w:r>
    </w:p>
    <w:p w:rsidR="007778C6" w:rsidRPr="003316D1" w:rsidRDefault="007778C6" w:rsidP="007778C6">
      <w:pPr>
        <w:spacing w:after="0"/>
        <w:jc w:val="both"/>
        <w:rPr>
          <w:rFonts w:ascii="Museo Sans 300" w:hAnsi="Museo Sans 300"/>
          <w:b/>
        </w:rPr>
      </w:pPr>
    </w:p>
    <w:p w:rsidR="007778C6" w:rsidRPr="00BF5483" w:rsidRDefault="007778C6" w:rsidP="007778C6">
      <w:pPr>
        <w:spacing w:after="0"/>
        <w:jc w:val="both"/>
        <w:rPr>
          <w:rFonts w:ascii="Museo Sans 300" w:hAnsi="Museo Sans 300"/>
        </w:rPr>
      </w:pPr>
      <w:r w:rsidRPr="00BF5483">
        <w:rPr>
          <w:rFonts w:ascii="Museo Sans 300" w:hAnsi="Museo Sans 300"/>
        </w:rPr>
        <w:t xml:space="preserve">At the formal interview candidates will have the process of selection explained to them by the person leading the panel.  Panel members should agree in advance the areas of questioning they will lead on.  Although each candidate does not have to be asked an absolutely rigid set of questions, by the end of each interview the same main areas should have been explored in a manner, which gives each person an equal opportunity to present himself or herself.  </w:t>
      </w:r>
    </w:p>
    <w:p w:rsidR="007778C6" w:rsidRPr="003316D1" w:rsidRDefault="007778C6" w:rsidP="007778C6">
      <w:pPr>
        <w:spacing w:after="0"/>
        <w:jc w:val="both"/>
        <w:rPr>
          <w:rFonts w:ascii="Museo Sans 300" w:hAnsi="Museo Sans 300"/>
          <w:b/>
        </w:rPr>
      </w:pPr>
    </w:p>
    <w:p w:rsidR="007778C6" w:rsidRPr="00BF5483" w:rsidRDefault="007778C6" w:rsidP="007778C6">
      <w:pPr>
        <w:spacing w:after="0"/>
        <w:jc w:val="both"/>
        <w:rPr>
          <w:rFonts w:ascii="Museo Sans 300" w:hAnsi="Museo Sans 300"/>
        </w:rPr>
      </w:pPr>
      <w:r w:rsidRPr="00BF5483">
        <w:rPr>
          <w:rFonts w:ascii="Museo Sans 300" w:hAnsi="Museo Sans 300"/>
        </w:rPr>
        <w:t>Follow-up or supplementary questions will naturally vary depending on the candidates and their answers.</w:t>
      </w:r>
    </w:p>
    <w:p w:rsidR="007778C6" w:rsidRPr="003316D1" w:rsidRDefault="007778C6" w:rsidP="007778C6">
      <w:pPr>
        <w:spacing w:after="0"/>
        <w:jc w:val="both"/>
        <w:rPr>
          <w:rFonts w:ascii="Museo Sans 300" w:hAnsi="Museo Sans 300"/>
          <w:b/>
        </w:rPr>
      </w:pPr>
    </w:p>
    <w:p w:rsidR="007778C6" w:rsidRPr="00BF5483" w:rsidRDefault="007778C6" w:rsidP="007778C6">
      <w:pPr>
        <w:spacing w:after="0"/>
        <w:jc w:val="both"/>
        <w:rPr>
          <w:rFonts w:ascii="Museo Sans 300" w:hAnsi="Museo Sans 300"/>
        </w:rPr>
      </w:pPr>
      <w:r w:rsidRPr="00BF5483">
        <w:rPr>
          <w:rFonts w:ascii="Museo Sans 300" w:hAnsi="Museo Sans 300"/>
        </w:rPr>
        <w:t xml:space="preserve">The interview will provide an opportunity for candidates to highlight their experience and seek to </w:t>
      </w:r>
      <w:r w:rsidR="00BF5483" w:rsidRPr="00BF5483">
        <w:rPr>
          <w:rFonts w:ascii="Museo Sans 300" w:hAnsi="Museo Sans 300"/>
        </w:rPr>
        <w:t>measure</w:t>
      </w:r>
      <w:r w:rsidRPr="00BF5483">
        <w:rPr>
          <w:rFonts w:ascii="Museo Sans 300" w:hAnsi="Museo Sans 300"/>
        </w:rPr>
        <w:t xml:space="preserve"> the demonstrable qualities against the Job Desc</w:t>
      </w:r>
      <w:r w:rsidR="00BF5483" w:rsidRPr="00BF5483">
        <w:rPr>
          <w:rFonts w:ascii="Museo Sans 300" w:hAnsi="Museo Sans 300"/>
        </w:rPr>
        <w:t>ription</w:t>
      </w:r>
      <w:r w:rsidRPr="00BF5483">
        <w:rPr>
          <w:rFonts w:ascii="Museo Sans 300" w:hAnsi="Museo Sans 300"/>
        </w:rPr>
        <w:t>.</w:t>
      </w:r>
    </w:p>
    <w:p w:rsidR="007778C6" w:rsidRPr="00BF5483" w:rsidRDefault="007778C6" w:rsidP="007778C6">
      <w:pPr>
        <w:spacing w:after="0"/>
        <w:jc w:val="both"/>
        <w:rPr>
          <w:rFonts w:ascii="Museo Sans 300" w:hAnsi="Museo Sans 300"/>
        </w:rPr>
      </w:pPr>
    </w:p>
    <w:p w:rsidR="007778C6" w:rsidRPr="00BF5483" w:rsidRDefault="007778C6" w:rsidP="007778C6">
      <w:pPr>
        <w:spacing w:after="0"/>
        <w:jc w:val="both"/>
        <w:rPr>
          <w:rFonts w:ascii="Museo Sans 300" w:hAnsi="Museo Sans 300"/>
        </w:rPr>
      </w:pPr>
      <w:r w:rsidRPr="00BF5483">
        <w:rPr>
          <w:rFonts w:ascii="Museo Sans 300" w:hAnsi="Museo Sans 300"/>
        </w:rPr>
        <w:t>Candidates should always be given a clear opportunity to ask questions themselves.</w:t>
      </w:r>
    </w:p>
    <w:p w:rsidR="007778C6" w:rsidRPr="003316D1" w:rsidRDefault="007778C6" w:rsidP="007778C6">
      <w:pPr>
        <w:spacing w:after="0"/>
        <w:jc w:val="both"/>
        <w:rPr>
          <w:rFonts w:ascii="Museo Sans 300" w:hAnsi="Museo Sans 300"/>
          <w:b/>
        </w:rPr>
      </w:pPr>
    </w:p>
    <w:p w:rsidR="00BF5483" w:rsidRDefault="00BF5483">
      <w:pPr>
        <w:rPr>
          <w:rFonts w:ascii="Museo Sans 300" w:hAnsi="Museo Sans 300"/>
          <w:b/>
        </w:rPr>
      </w:pPr>
      <w:r>
        <w:rPr>
          <w:rFonts w:ascii="Museo Sans 300" w:hAnsi="Museo Sans 300"/>
          <w:b/>
        </w:rPr>
        <w:br w:type="page"/>
      </w:r>
    </w:p>
    <w:p w:rsidR="007778C6" w:rsidRPr="003316D1" w:rsidRDefault="007778C6" w:rsidP="007778C6">
      <w:pPr>
        <w:spacing w:after="0"/>
        <w:jc w:val="both"/>
        <w:rPr>
          <w:rFonts w:ascii="Museo Sans 300" w:hAnsi="Museo Sans 300"/>
          <w:b/>
        </w:rPr>
      </w:pPr>
      <w:r w:rsidRPr="003316D1">
        <w:rPr>
          <w:rFonts w:ascii="Museo Sans 300" w:hAnsi="Museo Sans 300"/>
          <w:b/>
        </w:rPr>
        <w:lastRenderedPageBreak/>
        <w:t>Feedback</w:t>
      </w:r>
    </w:p>
    <w:p w:rsidR="007778C6" w:rsidRPr="00BF5483" w:rsidRDefault="007778C6" w:rsidP="007778C6">
      <w:pPr>
        <w:spacing w:after="0"/>
        <w:jc w:val="both"/>
        <w:rPr>
          <w:rFonts w:ascii="Museo Sans 300" w:hAnsi="Museo Sans 300"/>
        </w:rPr>
      </w:pPr>
      <w:r w:rsidRPr="00BF5483">
        <w:rPr>
          <w:rFonts w:ascii="Museo Sans 300" w:hAnsi="Museo Sans 300"/>
        </w:rPr>
        <w:t>Unsuccessful candidates may request feedback at any stage of the process.  The feedback should only be given by the person leading the interview panel who may refer to notes taken and records of decisions made during the process.  Feedback should be a one-step; one-off process and panel members should not enter into protracted dialogue with unsuccessful candidates.</w:t>
      </w:r>
    </w:p>
    <w:p w:rsidR="007778C6" w:rsidRPr="003316D1" w:rsidRDefault="007778C6"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 xml:space="preserve">If a candidate feels they have been treated unequally or discriminated against during the process they should raise this through Innov8 </w:t>
      </w:r>
      <w:proofErr w:type="spellStart"/>
      <w:r w:rsidRPr="003316D1">
        <w:rPr>
          <w:rFonts w:ascii="Museo Sans 300" w:hAnsi="Museo Sans 300"/>
          <w:b/>
        </w:rPr>
        <w:t>Sportz’s</w:t>
      </w:r>
      <w:proofErr w:type="spellEnd"/>
      <w:r w:rsidRPr="003316D1">
        <w:rPr>
          <w:rFonts w:ascii="Museo Sans 300" w:hAnsi="Museo Sans 300"/>
          <w:b/>
        </w:rPr>
        <w:t xml:space="preserve"> Complaints Procedure.</w:t>
      </w:r>
    </w:p>
    <w:p w:rsidR="007778C6" w:rsidRPr="003316D1" w:rsidRDefault="007778C6"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Notification</w:t>
      </w:r>
    </w:p>
    <w:p w:rsidR="007778C6" w:rsidRPr="00963EF2" w:rsidRDefault="007778C6" w:rsidP="007778C6">
      <w:pPr>
        <w:spacing w:after="0"/>
        <w:jc w:val="both"/>
        <w:rPr>
          <w:rFonts w:ascii="Museo Sans 300" w:hAnsi="Museo Sans 300"/>
        </w:rPr>
      </w:pPr>
      <w:r w:rsidRPr="00963EF2">
        <w:rPr>
          <w:rFonts w:ascii="Museo Sans 300" w:hAnsi="Museo Sans 300"/>
        </w:rPr>
        <w:t xml:space="preserve">Successful candidates will be notified as soon as possible after the interview process, either by phone, e-mail or letter.  In all cases </w:t>
      </w:r>
      <w:r w:rsidR="006C73E5" w:rsidRPr="00963EF2">
        <w:rPr>
          <w:rFonts w:ascii="Museo Sans 300" w:hAnsi="Museo Sans 300"/>
        </w:rPr>
        <w:t xml:space="preserve">a </w:t>
      </w:r>
      <w:r w:rsidRPr="00963EF2">
        <w:rPr>
          <w:rFonts w:ascii="Museo Sans 300" w:hAnsi="Museo Sans 300"/>
        </w:rPr>
        <w:t xml:space="preserve">hard copy letter </w:t>
      </w:r>
      <w:r w:rsidR="006C73E5" w:rsidRPr="00963EF2">
        <w:rPr>
          <w:rFonts w:ascii="Museo Sans 300" w:hAnsi="Museo Sans 300"/>
        </w:rPr>
        <w:t xml:space="preserve">and copy of the job description </w:t>
      </w:r>
      <w:r w:rsidRPr="00963EF2">
        <w:rPr>
          <w:rFonts w:ascii="Museo Sans 300" w:hAnsi="Museo Sans 300"/>
        </w:rPr>
        <w:t xml:space="preserve">will be issued.  The letter will outline the basic terms and conditions on which the job is offered and will indicate that </w:t>
      </w:r>
      <w:r w:rsidR="006C73E5" w:rsidRPr="00963EF2">
        <w:rPr>
          <w:rFonts w:ascii="Museo Sans 300" w:hAnsi="Museo Sans 300"/>
        </w:rPr>
        <w:t>their line manager or a Managing Director will go over their</w:t>
      </w:r>
      <w:r w:rsidRPr="00963EF2">
        <w:rPr>
          <w:rFonts w:ascii="Museo Sans 300" w:hAnsi="Museo Sans 300"/>
        </w:rPr>
        <w:t xml:space="preserve"> formal </w:t>
      </w:r>
      <w:r w:rsidR="006C73E5" w:rsidRPr="00963EF2">
        <w:rPr>
          <w:rFonts w:ascii="Museo Sans 300" w:hAnsi="Museo Sans 300"/>
        </w:rPr>
        <w:t>contract</w:t>
      </w:r>
      <w:r w:rsidRPr="00963EF2">
        <w:rPr>
          <w:rFonts w:ascii="Museo Sans 300" w:hAnsi="Museo Sans 300"/>
        </w:rPr>
        <w:t xml:space="preserve"> of emp</w:t>
      </w:r>
      <w:r w:rsidR="006C73E5" w:rsidRPr="00963EF2">
        <w:rPr>
          <w:rFonts w:ascii="Museo Sans 300" w:hAnsi="Museo Sans 300"/>
        </w:rPr>
        <w:t>loyment with them w</w:t>
      </w:r>
      <w:r w:rsidRPr="00963EF2">
        <w:rPr>
          <w:rFonts w:ascii="Museo Sans 300" w:hAnsi="Museo Sans 300"/>
        </w:rPr>
        <w:t xml:space="preserve">hen the post is taken up.  </w:t>
      </w:r>
    </w:p>
    <w:p w:rsidR="007778C6" w:rsidRPr="00963EF2" w:rsidRDefault="007778C6" w:rsidP="007778C6">
      <w:pPr>
        <w:spacing w:after="0"/>
        <w:jc w:val="both"/>
        <w:rPr>
          <w:rFonts w:ascii="Museo Sans 300" w:hAnsi="Museo Sans 300"/>
        </w:rPr>
      </w:pPr>
    </w:p>
    <w:p w:rsidR="007778C6" w:rsidRPr="00963EF2" w:rsidRDefault="007778C6" w:rsidP="007778C6">
      <w:pPr>
        <w:spacing w:after="0"/>
        <w:jc w:val="both"/>
        <w:rPr>
          <w:rFonts w:ascii="Museo Sans 300" w:hAnsi="Museo Sans 300"/>
        </w:rPr>
      </w:pPr>
      <w:r w:rsidRPr="00963EF2">
        <w:rPr>
          <w:rFonts w:ascii="Museo Sans 300" w:hAnsi="Museo Sans 300"/>
        </w:rPr>
        <w:t xml:space="preserve">A formal contract will be subject to receipt of satisfactory references together with any other checks that may be deemed necessary </w:t>
      </w:r>
      <w:proofErr w:type="spellStart"/>
      <w:r w:rsidRPr="00963EF2">
        <w:rPr>
          <w:rFonts w:ascii="Museo Sans 300" w:hAnsi="Museo Sans 300"/>
        </w:rPr>
        <w:t>ie</w:t>
      </w:r>
      <w:proofErr w:type="spellEnd"/>
      <w:r w:rsidR="00B10584">
        <w:rPr>
          <w:rFonts w:ascii="Museo Sans 300" w:hAnsi="Museo Sans 300"/>
        </w:rPr>
        <w:t xml:space="preserve"> </w:t>
      </w:r>
      <w:r w:rsidR="006C73E5" w:rsidRPr="00963EF2">
        <w:rPr>
          <w:rFonts w:ascii="Museo Sans 300" w:hAnsi="Museo Sans 300"/>
        </w:rPr>
        <w:t>Disclosure and Barring Service</w:t>
      </w:r>
      <w:r w:rsidRPr="00963EF2">
        <w:rPr>
          <w:rFonts w:ascii="Museo Sans 300" w:hAnsi="Museo Sans 300"/>
        </w:rPr>
        <w:t xml:space="preserve"> Checks and medical clearance.  In the eve</w:t>
      </w:r>
      <w:r w:rsidR="006C73E5" w:rsidRPr="00963EF2">
        <w:rPr>
          <w:rFonts w:ascii="Museo Sans 300" w:hAnsi="Museo Sans 300"/>
        </w:rPr>
        <w:t>nt of these not being received, or beingun</w:t>
      </w:r>
      <w:r w:rsidRPr="00963EF2">
        <w:rPr>
          <w:rFonts w:ascii="Museo Sans 300" w:hAnsi="Museo Sans 300"/>
        </w:rPr>
        <w:t>satisfactory</w:t>
      </w:r>
      <w:r w:rsidR="006C73E5" w:rsidRPr="00963EF2">
        <w:rPr>
          <w:rFonts w:ascii="Museo Sans 300" w:hAnsi="Museo Sans 300"/>
        </w:rPr>
        <w:t>,</w:t>
      </w:r>
      <w:r w:rsidRPr="00963EF2">
        <w:rPr>
          <w:rFonts w:ascii="Museo Sans 300" w:hAnsi="Museo Sans 300"/>
        </w:rPr>
        <w:t xml:space="preserve"> the offer may be withdrawn, or employment terminated</w:t>
      </w:r>
      <w:r w:rsidR="006C73E5" w:rsidRPr="00963EF2">
        <w:rPr>
          <w:rFonts w:ascii="Museo Sans 300" w:hAnsi="Museo Sans 300"/>
        </w:rPr>
        <w:t>.</w:t>
      </w:r>
    </w:p>
    <w:p w:rsidR="007778C6" w:rsidRPr="003316D1" w:rsidRDefault="007778C6"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Acceptance</w:t>
      </w:r>
    </w:p>
    <w:p w:rsidR="007778C6" w:rsidRPr="00963EF2" w:rsidRDefault="007778C6" w:rsidP="007778C6">
      <w:pPr>
        <w:spacing w:after="0"/>
        <w:jc w:val="both"/>
        <w:rPr>
          <w:rFonts w:ascii="Museo Sans 300" w:hAnsi="Museo Sans 300"/>
        </w:rPr>
      </w:pPr>
      <w:r w:rsidRPr="00963EF2">
        <w:rPr>
          <w:rFonts w:ascii="Museo Sans 300" w:hAnsi="Museo Sans 300"/>
        </w:rPr>
        <w:t xml:space="preserve">Candidates will be asked to indicate as soon as possible whether they are going to accept the employment offer.  </w:t>
      </w:r>
    </w:p>
    <w:p w:rsidR="00963EF2" w:rsidRPr="003316D1" w:rsidRDefault="00963EF2"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Induction</w:t>
      </w:r>
    </w:p>
    <w:p w:rsidR="007778C6" w:rsidRPr="00963EF2" w:rsidRDefault="007778C6" w:rsidP="007778C6">
      <w:pPr>
        <w:spacing w:after="0"/>
        <w:jc w:val="both"/>
        <w:rPr>
          <w:rFonts w:ascii="Museo Sans 300" w:hAnsi="Museo Sans 300"/>
        </w:rPr>
      </w:pPr>
      <w:r w:rsidRPr="00963EF2">
        <w:rPr>
          <w:rFonts w:ascii="Museo Sans 300" w:hAnsi="Museo Sans 300"/>
        </w:rPr>
        <w:t>All staff should have a clear programme of induction during their first week of employment.  This should include:</w:t>
      </w:r>
    </w:p>
    <w:p w:rsidR="007778C6" w:rsidRPr="00963EF2" w:rsidRDefault="00963EF2" w:rsidP="005F48CD">
      <w:pPr>
        <w:spacing w:after="0"/>
        <w:ind w:left="720"/>
        <w:jc w:val="both"/>
        <w:rPr>
          <w:rFonts w:ascii="Museo Sans 300" w:hAnsi="Museo Sans 300"/>
        </w:rPr>
      </w:pPr>
      <w:r>
        <w:rPr>
          <w:rFonts w:ascii="Museo Sans 300" w:hAnsi="Museo Sans 300"/>
        </w:rPr>
        <w:t xml:space="preserve">• </w:t>
      </w:r>
      <w:r w:rsidR="007778C6" w:rsidRPr="00963EF2">
        <w:rPr>
          <w:rFonts w:ascii="Museo Sans 300" w:hAnsi="Museo Sans 300"/>
        </w:rPr>
        <w:t>A meeting with the</w:t>
      </w:r>
      <w:r>
        <w:rPr>
          <w:rFonts w:ascii="Museo Sans 300" w:hAnsi="Museo Sans 300"/>
        </w:rPr>
        <w:t>ir line manager or a Managing Director</w:t>
      </w:r>
      <w:r w:rsidR="007778C6" w:rsidRPr="00963EF2">
        <w:rPr>
          <w:rFonts w:ascii="Museo Sans 300" w:hAnsi="Museo Sans 300"/>
        </w:rPr>
        <w:t xml:space="preserve"> to confirm information re pay, bank accounts etc.  At this meeting, the employee shou</w:t>
      </w:r>
      <w:r>
        <w:rPr>
          <w:rFonts w:ascii="Museo Sans 300" w:hAnsi="Museo Sans 300"/>
        </w:rPr>
        <w:t xml:space="preserve">ld also receive their contract </w:t>
      </w:r>
      <w:r w:rsidR="007778C6" w:rsidRPr="00963EF2">
        <w:rPr>
          <w:rFonts w:ascii="Museo Sans 300" w:hAnsi="Museo Sans 300"/>
        </w:rPr>
        <w:t>and a copy of the Staff Handbook.  This meeting will also introduce the employee to the main</w:t>
      </w:r>
      <w:r w:rsidR="003A51C2">
        <w:rPr>
          <w:rFonts w:ascii="Museo Sans 300" w:hAnsi="Museo Sans 300"/>
        </w:rPr>
        <w:t xml:space="preserve"> office routines and procedure</w:t>
      </w:r>
      <w:bookmarkStart w:id="0" w:name="_GoBack"/>
      <w:bookmarkEnd w:id="0"/>
      <w:r w:rsidR="003A51C2">
        <w:rPr>
          <w:rFonts w:ascii="Museo Sans 300" w:hAnsi="Museo Sans 300"/>
        </w:rPr>
        <w:t xml:space="preserve">, </w:t>
      </w:r>
      <w:r w:rsidR="007778C6" w:rsidRPr="00963EF2">
        <w:rPr>
          <w:rFonts w:ascii="Museo Sans 300" w:hAnsi="Museo Sans 300"/>
        </w:rPr>
        <w:t>outline how their first few days will be spent and explain the induction period.</w:t>
      </w:r>
      <w:r w:rsidR="00594108">
        <w:rPr>
          <w:rFonts w:ascii="Museo Sans 300" w:hAnsi="Museo Sans 300"/>
        </w:rPr>
        <w:t xml:space="preserve">  The induction checklist should be followed to ensure all relevant matters are explained fully.</w:t>
      </w:r>
    </w:p>
    <w:p w:rsidR="007778C6" w:rsidRPr="00963EF2" w:rsidRDefault="00963EF2" w:rsidP="00963EF2">
      <w:pPr>
        <w:spacing w:after="0"/>
        <w:ind w:firstLine="720"/>
        <w:jc w:val="both"/>
        <w:rPr>
          <w:rFonts w:ascii="Museo Sans 300" w:hAnsi="Museo Sans 300"/>
        </w:rPr>
      </w:pPr>
      <w:r>
        <w:rPr>
          <w:rFonts w:ascii="Museo Sans 300" w:hAnsi="Museo Sans 300"/>
        </w:rPr>
        <w:t xml:space="preserve">• </w:t>
      </w:r>
      <w:r w:rsidR="003A51C2">
        <w:rPr>
          <w:rFonts w:ascii="Museo Sans 300" w:hAnsi="Museo Sans 300"/>
        </w:rPr>
        <w:t>An opportunity to meet each member of the core team.</w:t>
      </w:r>
    </w:p>
    <w:p w:rsidR="007778C6" w:rsidRPr="003316D1" w:rsidRDefault="007778C6" w:rsidP="007778C6">
      <w:pPr>
        <w:spacing w:after="0"/>
        <w:jc w:val="both"/>
        <w:rPr>
          <w:rFonts w:ascii="Museo Sans 300" w:hAnsi="Museo Sans 300"/>
          <w:b/>
        </w:rPr>
      </w:pPr>
    </w:p>
    <w:p w:rsidR="007778C6" w:rsidRPr="003316D1" w:rsidRDefault="007778C6" w:rsidP="007778C6">
      <w:pPr>
        <w:spacing w:after="0"/>
        <w:jc w:val="both"/>
        <w:rPr>
          <w:rFonts w:ascii="Museo Sans 300" w:hAnsi="Museo Sans 300"/>
          <w:b/>
        </w:rPr>
      </w:pPr>
      <w:r w:rsidRPr="003316D1">
        <w:rPr>
          <w:rFonts w:ascii="Museo Sans 300" w:hAnsi="Museo Sans 300"/>
          <w:b/>
        </w:rPr>
        <w:t>Disability</w:t>
      </w:r>
    </w:p>
    <w:p w:rsidR="007778C6" w:rsidRPr="003A51C2" w:rsidRDefault="007778C6" w:rsidP="007778C6">
      <w:pPr>
        <w:spacing w:after="0"/>
        <w:jc w:val="both"/>
        <w:rPr>
          <w:rFonts w:ascii="Museo Sans 300" w:hAnsi="Museo Sans 300"/>
        </w:rPr>
      </w:pPr>
      <w:r w:rsidRPr="003A51C2">
        <w:rPr>
          <w:rFonts w:ascii="Museo Sans 300" w:hAnsi="Museo Sans 300"/>
        </w:rPr>
        <w:t xml:space="preserve">The requirements of candidates and employees who have a disability (as defined under the relevant legislation) will be reviewed to ensure that wherever possible reasonable adjustments are made to enable them to enter, or remain in, the Company's employment. </w:t>
      </w:r>
    </w:p>
    <w:p w:rsidR="003316D1" w:rsidRPr="003316D1" w:rsidRDefault="003316D1" w:rsidP="003316D1">
      <w:pPr>
        <w:spacing w:after="0"/>
        <w:jc w:val="both"/>
        <w:rPr>
          <w:rFonts w:ascii="Museo Sans 300" w:hAnsi="Museo Sans 300"/>
          <w:b/>
        </w:rPr>
      </w:pPr>
    </w:p>
    <w:p w:rsidR="004D043C" w:rsidRPr="008F5C20" w:rsidRDefault="004D043C" w:rsidP="004D043C">
      <w:pPr>
        <w:spacing w:after="0"/>
        <w:jc w:val="both"/>
        <w:rPr>
          <w:rFonts w:ascii="Museo Sans 300" w:hAnsi="Museo Sans 300"/>
          <w:b/>
        </w:rPr>
      </w:pPr>
      <w:r w:rsidRPr="008F5C20">
        <w:rPr>
          <w:rFonts w:ascii="Museo Sans 300" w:hAnsi="Museo Sans 300"/>
          <w:b/>
        </w:rPr>
        <w:t xml:space="preserve">This Policy was approved by the Innov8 </w:t>
      </w:r>
      <w:proofErr w:type="spellStart"/>
      <w:r w:rsidRPr="008F5C20">
        <w:rPr>
          <w:rFonts w:ascii="Museo Sans 300" w:hAnsi="Museo Sans 300"/>
          <w:b/>
        </w:rPr>
        <w:t>Sportz</w:t>
      </w:r>
      <w:proofErr w:type="spellEnd"/>
      <w:r w:rsidRPr="008F5C20">
        <w:rPr>
          <w:rFonts w:ascii="Museo Sans 300" w:hAnsi="Museo Sans 300"/>
          <w:b/>
        </w:rPr>
        <w:t xml:space="preserve"> C.I.C Board on 31/8/2012, was reviewed 11 November 2013 and</w:t>
      </w:r>
      <w:r w:rsidR="00B10584">
        <w:rPr>
          <w:rFonts w:ascii="Museo Sans 300" w:hAnsi="Museo Sans 300"/>
          <w:b/>
        </w:rPr>
        <w:t xml:space="preserve"> again in August 2015</w:t>
      </w:r>
      <w:r w:rsidRPr="008F5C20">
        <w:rPr>
          <w:rFonts w:ascii="Museo Sans 300" w:hAnsi="Museo Sans 300"/>
          <w:b/>
        </w:rPr>
        <w:t xml:space="preserve"> is due for further review </w:t>
      </w:r>
      <w:r w:rsidR="00B10584">
        <w:rPr>
          <w:rFonts w:ascii="Museo Sans 300" w:hAnsi="Museo Sans 300"/>
          <w:b/>
        </w:rPr>
        <w:t>August 2016.</w:t>
      </w:r>
    </w:p>
    <w:p w:rsidR="004D043C" w:rsidRPr="0069255F" w:rsidRDefault="004D043C" w:rsidP="0069255F">
      <w:pPr>
        <w:spacing w:after="0" w:line="240" w:lineRule="auto"/>
        <w:rPr>
          <w:rFonts w:ascii="Museo Sans 300" w:eastAsia="Calibri" w:hAnsi="Museo Sans 300" w:cs="Times New Roman"/>
          <w:b/>
        </w:rPr>
      </w:pPr>
    </w:p>
    <w:sectPr w:rsidR="004D043C" w:rsidRPr="0069255F" w:rsidSect="0069255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063"/>
    <w:multiLevelType w:val="hybridMultilevel"/>
    <w:tmpl w:val="FBC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5727B0"/>
    <w:multiLevelType w:val="hybridMultilevel"/>
    <w:tmpl w:val="6A5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255F"/>
    <w:rsid w:val="003132AF"/>
    <w:rsid w:val="003316D1"/>
    <w:rsid w:val="003A51C2"/>
    <w:rsid w:val="004232DA"/>
    <w:rsid w:val="004D043C"/>
    <w:rsid w:val="004D1021"/>
    <w:rsid w:val="00594108"/>
    <w:rsid w:val="005F48CD"/>
    <w:rsid w:val="0069255F"/>
    <w:rsid w:val="006C73E5"/>
    <w:rsid w:val="007778C6"/>
    <w:rsid w:val="007F75D4"/>
    <w:rsid w:val="008F3F46"/>
    <w:rsid w:val="00963EF2"/>
    <w:rsid w:val="00A06911"/>
    <w:rsid w:val="00B10584"/>
    <w:rsid w:val="00BF5483"/>
    <w:rsid w:val="00CD48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cp:lastModifiedBy>
  <cp:revision>2</cp:revision>
  <dcterms:created xsi:type="dcterms:W3CDTF">2015-07-20T18:52:00Z</dcterms:created>
  <dcterms:modified xsi:type="dcterms:W3CDTF">2015-07-20T18:52:00Z</dcterms:modified>
</cp:coreProperties>
</file>