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37" w:rsidRDefault="0069255F" w:rsidP="0069255F">
      <w:pPr>
        <w:jc w:val="center"/>
      </w:pPr>
      <w:r>
        <w:rPr>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69255F" w:rsidRDefault="00182087" w:rsidP="0069255F">
      <w:pPr>
        <w:jc w:val="center"/>
        <w:rPr>
          <w:rFonts w:ascii="Museo Sans 300" w:hAnsi="Museo Sans 300"/>
          <w:b/>
          <w:u w:val="single"/>
        </w:rPr>
      </w:pPr>
      <w:r>
        <w:rPr>
          <w:rFonts w:ascii="Museo Sans 300" w:hAnsi="Museo Sans 300"/>
          <w:b/>
          <w:u w:val="single"/>
        </w:rPr>
        <w:t>Training and Development</w:t>
      </w:r>
    </w:p>
    <w:p w:rsidR="00594CD9" w:rsidRPr="00594CD9" w:rsidRDefault="00594CD9" w:rsidP="00594CD9">
      <w:pPr>
        <w:spacing w:after="0"/>
        <w:jc w:val="both"/>
        <w:rPr>
          <w:rFonts w:ascii="Museo Sans 300" w:hAnsi="Museo Sans 300"/>
          <w:b/>
        </w:rPr>
      </w:pPr>
    </w:p>
    <w:p w:rsidR="00F0352F" w:rsidRPr="00A57CB5" w:rsidRDefault="00F0352F" w:rsidP="00F0352F">
      <w:pPr>
        <w:spacing w:after="0"/>
        <w:jc w:val="both"/>
        <w:rPr>
          <w:rFonts w:ascii="Museo Sans 300" w:hAnsi="Museo Sans 300"/>
        </w:rPr>
      </w:pPr>
      <w:r w:rsidRPr="00A57CB5">
        <w:rPr>
          <w:rFonts w:ascii="Museo Sans 300" w:hAnsi="Museo Sans 300"/>
        </w:rPr>
        <w:t xml:space="preserve">Innov8 </w:t>
      </w:r>
      <w:proofErr w:type="spellStart"/>
      <w:r w:rsidRPr="00A57CB5">
        <w:rPr>
          <w:rFonts w:ascii="Museo Sans 300" w:hAnsi="Museo Sans 300"/>
        </w:rPr>
        <w:t>Sportz</w:t>
      </w:r>
      <w:proofErr w:type="spellEnd"/>
      <w:r w:rsidRPr="00A57CB5">
        <w:rPr>
          <w:rFonts w:ascii="Museo Sans 300" w:hAnsi="Museo Sans 300"/>
        </w:rPr>
        <w:t xml:space="preserve"> C.I.C will aim to ensure the training and development needs of all staff are monitored and appropriate access to training given to ensure their training needs are met.  These needs should relate, in the first instance, to those appropriate to the employee’s role but should also be used to support the employee’s career development in the longer term.</w:t>
      </w:r>
    </w:p>
    <w:p w:rsidR="00F0352F" w:rsidRPr="00F0352F" w:rsidRDefault="00F0352F" w:rsidP="00F0352F">
      <w:pPr>
        <w:spacing w:after="0"/>
        <w:jc w:val="both"/>
        <w:rPr>
          <w:rFonts w:ascii="Museo Sans 300" w:hAnsi="Museo Sans 300"/>
          <w:b/>
        </w:rPr>
      </w:pPr>
    </w:p>
    <w:p w:rsidR="00F0352F" w:rsidRDefault="00F0352F" w:rsidP="00F0352F">
      <w:pPr>
        <w:spacing w:after="0"/>
        <w:jc w:val="both"/>
        <w:rPr>
          <w:rFonts w:ascii="Museo Sans 300" w:hAnsi="Museo Sans 300"/>
          <w:b/>
        </w:rPr>
      </w:pPr>
      <w:r>
        <w:rPr>
          <w:rFonts w:ascii="Museo Sans 300" w:hAnsi="Museo Sans 300"/>
          <w:b/>
        </w:rPr>
        <w:t xml:space="preserve">Innov8 </w:t>
      </w:r>
      <w:proofErr w:type="spellStart"/>
      <w:r>
        <w:rPr>
          <w:rFonts w:ascii="Museo Sans 300" w:hAnsi="Museo Sans 300"/>
          <w:b/>
        </w:rPr>
        <w:t>Sportz</w:t>
      </w:r>
      <w:proofErr w:type="spellEnd"/>
      <w:r>
        <w:rPr>
          <w:rFonts w:ascii="Museo Sans 300" w:hAnsi="Museo Sans 300"/>
          <w:b/>
        </w:rPr>
        <w:t xml:space="preserve"> C.I.C</w:t>
      </w:r>
      <w:r w:rsidRPr="00F0352F">
        <w:rPr>
          <w:rFonts w:ascii="Museo Sans 300" w:hAnsi="Museo Sans 300"/>
          <w:b/>
        </w:rPr>
        <w:t xml:space="preserve"> aims to ensure that:</w:t>
      </w:r>
    </w:p>
    <w:p w:rsidR="00F0352F" w:rsidRPr="00A57CB5" w:rsidRDefault="00F0352F" w:rsidP="00F0352F">
      <w:pPr>
        <w:spacing w:after="0"/>
        <w:jc w:val="both"/>
        <w:rPr>
          <w:rFonts w:ascii="Museo Sans 300" w:hAnsi="Museo Sans 300"/>
        </w:rPr>
      </w:pPr>
      <w:r w:rsidRPr="00A57CB5">
        <w:rPr>
          <w:rFonts w:ascii="Museo Sans 300" w:hAnsi="Museo Sans 300"/>
        </w:rPr>
        <w:t>Relevant training needs and training available to maintain and enhance professional competence is identified;</w:t>
      </w:r>
    </w:p>
    <w:p w:rsidR="00F0352F" w:rsidRPr="00A57CB5" w:rsidRDefault="00F0352F" w:rsidP="00F0352F">
      <w:pPr>
        <w:spacing w:after="0"/>
        <w:jc w:val="both"/>
        <w:rPr>
          <w:rFonts w:ascii="Museo Sans 300" w:hAnsi="Museo Sans 300"/>
        </w:rPr>
      </w:pPr>
      <w:r w:rsidRPr="00A57CB5">
        <w:rPr>
          <w:rFonts w:ascii="Museo Sans 300" w:hAnsi="Museo Sans 300"/>
        </w:rPr>
        <w:t>•</w:t>
      </w:r>
      <w:r w:rsidRPr="00A57CB5">
        <w:rPr>
          <w:rFonts w:ascii="Museo Sans 300" w:hAnsi="Museo Sans 300"/>
        </w:rPr>
        <w:tab/>
        <w:t xml:space="preserve">staff identify their own development needs </w:t>
      </w:r>
    </w:p>
    <w:p w:rsidR="00F0352F" w:rsidRPr="00A57CB5" w:rsidRDefault="00F0352F" w:rsidP="00A57CB5">
      <w:pPr>
        <w:spacing w:after="0"/>
        <w:ind w:left="720" w:hanging="720"/>
        <w:jc w:val="both"/>
        <w:rPr>
          <w:rFonts w:ascii="Museo Sans 300" w:hAnsi="Museo Sans 300"/>
        </w:rPr>
      </w:pPr>
      <w:r w:rsidRPr="00A57CB5">
        <w:rPr>
          <w:rFonts w:ascii="Museo Sans 300" w:hAnsi="Museo Sans 300"/>
        </w:rPr>
        <w:t>•</w:t>
      </w:r>
      <w:r w:rsidRPr="00A57CB5">
        <w:rPr>
          <w:rFonts w:ascii="Museo Sans 300" w:hAnsi="Museo Sans 300"/>
        </w:rPr>
        <w:tab/>
        <w:t>Managers can contribute by training needs being regularly discussed and reviewed in Appraisals</w:t>
      </w:r>
    </w:p>
    <w:p w:rsidR="00F0352F" w:rsidRPr="00A57CB5" w:rsidRDefault="00F0352F" w:rsidP="00F0352F">
      <w:pPr>
        <w:spacing w:after="0"/>
        <w:jc w:val="both"/>
        <w:rPr>
          <w:rFonts w:ascii="Museo Sans 300" w:hAnsi="Museo Sans 300"/>
        </w:rPr>
      </w:pPr>
      <w:r w:rsidRPr="00A57CB5">
        <w:rPr>
          <w:rFonts w:ascii="Museo Sans 300" w:hAnsi="Museo Sans 300"/>
        </w:rPr>
        <w:t>•</w:t>
      </w:r>
      <w:r w:rsidRPr="00A57CB5">
        <w:rPr>
          <w:rFonts w:ascii="Museo Sans 300" w:hAnsi="Museo Sans 300"/>
        </w:rPr>
        <w:tab/>
        <w:t>essential skills an</w:t>
      </w:r>
      <w:r w:rsidR="00A57CB5" w:rsidRPr="00A57CB5">
        <w:rPr>
          <w:rFonts w:ascii="Museo Sans 300" w:hAnsi="Museo Sans 300"/>
        </w:rPr>
        <w:t>d knowledge needs are addressed</w:t>
      </w:r>
    </w:p>
    <w:p w:rsidR="00A57CB5" w:rsidRPr="00F0352F" w:rsidRDefault="00A57CB5" w:rsidP="00F0352F">
      <w:pPr>
        <w:spacing w:after="0"/>
        <w:jc w:val="both"/>
        <w:rPr>
          <w:rFonts w:ascii="Museo Sans 300" w:hAnsi="Museo Sans 300"/>
          <w:b/>
        </w:rPr>
      </w:pPr>
    </w:p>
    <w:p w:rsidR="00F0352F" w:rsidRPr="00A57CB5" w:rsidRDefault="00F0352F" w:rsidP="00F0352F">
      <w:pPr>
        <w:spacing w:after="0"/>
        <w:jc w:val="both"/>
        <w:rPr>
          <w:rFonts w:ascii="Museo Sans 300" w:hAnsi="Museo Sans 300"/>
        </w:rPr>
      </w:pPr>
      <w:r w:rsidRPr="00A57CB5">
        <w:rPr>
          <w:rFonts w:ascii="Museo Sans 300" w:hAnsi="Museo Sans 300"/>
        </w:rPr>
        <w:t xml:space="preserve">Innov8 </w:t>
      </w:r>
      <w:proofErr w:type="spellStart"/>
      <w:r w:rsidRPr="00A57CB5">
        <w:rPr>
          <w:rFonts w:ascii="Museo Sans 300" w:hAnsi="Museo Sans 300"/>
        </w:rPr>
        <w:t>Sportz</w:t>
      </w:r>
      <w:proofErr w:type="spellEnd"/>
      <w:r w:rsidRPr="00A57CB5">
        <w:rPr>
          <w:rFonts w:ascii="Museo Sans 300" w:hAnsi="Museo Sans 300"/>
        </w:rPr>
        <w:t xml:space="preserve"> C.I.C are committed to ensuring that all staff receive appropriate training and that the skills and knowledge gain</w:t>
      </w:r>
      <w:r w:rsidR="00A57CB5" w:rsidRPr="00A57CB5">
        <w:rPr>
          <w:rFonts w:ascii="Museo Sans 300" w:hAnsi="Museo Sans 300"/>
        </w:rPr>
        <w:t>ed</w:t>
      </w:r>
      <w:r w:rsidRPr="00A57CB5">
        <w:rPr>
          <w:rFonts w:ascii="Museo Sans 300" w:hAnsi="Museo Sans 300"/>
        </w:rPr>
        <w:t xml:space="preserve"> is disseminated throughout the organisation.  </w:t>
      </w:r>
    </w:p>
    <w:p w:rsidR="00F0352F" w:rsidRPr="00F0352F" w:rsidRDefault="00F0352F" w:rsidP="00F0352F">
      <w:pPr>
        <w:spacing w:after="0"/>
        <w:jc w:val="both"/>
        <w:rPr>
          <w:rFonts w:ascii="Museo Sans 300" w:hAnsi="Museo Sans 300"/>
          <w:b/>
        </w:rPr>
      </w:pPr>
    </w:p>
    <w:p w:rsidR="00F0352F" w:rsidRPr="00F0352F" w:rsidRDefault="00F0352F" w:rsidP="00F0352F">
      <w:pPr>
        <w:spacing w:after="0"/>
        <w:jc w:val="both"/>
        <w:rPr>
          <w:rFonts w:ascii="Museo Sans 300" w:hAnsi="Museo Sans 300"/>
          <w:b/>
        </w:rPr>
      </w:pPr>
      <w:r w:rsidRPr="00F0352F">
        <w:rPr>
          <w:rFonts w:ascii="Museo Sans 300" w:hAnsi="Museo Sans 300"/>
          <w:b/>
        </w:rPr>
        <w:t>Training needs will be identified by the following means:</w:t>
      </w:r>
    </w:p>
    <w:p w:rsidR="00F0352F" w:rsidRPr="00A57CB5" w:rsidRDefault="00F0352F" w:rsidP="00A57CB5">
      <w:pPr>
        <w:spacing w:after="0"/>
        <w:ind w:left="720" w:hanging="720"/>
        <w:jc w:val="both"/>
        <w:rPr>
          <w:rFonts w:ascii="Museo Sans 300" w:hAnsi="Museo Sans 300"/>
        </w:rPr>
      </w:pPr>
      <w:r w:rsidRPr="00A57CB5">
        <w:rPr>
          <w:rFonts w:ascii="Museo Sans 300" w:hAnsi="Museo Sans 300"/>
        </w:rPr>
        <w:t>•</w:t>
      </w:r>
      <w:r w:rsidRPr="00A57CB5">
        <w:rPr>
          <w:rFonts w:ascii="Museo Sans 300" w:hAnsi="Museo Sans 300"/>
        </w:rPr>
        <w:tab/>
        <w:t>Training needs of new employees will be assessed at and as part of the Induction and a plan of action for that training will be agreed and implemented.</w:t>
      </w:r>
    </w:p>
    <w:p w:rsidR="00F0352F" w:rsidRPr="00A57CB5" w:rsidRDefault="00F0352F" w:rsidP="00A57CB5">
      <w:pPr>
        <w:spacing w:after="0"/>
        <w:ind w:left="720" w:hanging="720"/>
        <w:jc w:val="both"/>
        <w:rPr>
          <w:rFonts w:ascii="Museo Sans 300" w:hAnsi="Museo Sans 300"/>
        </w:rPr>
      </w:pPr>
      <w:r w:rsidRPr="00A57CB5">
        <w:rPr>
          <w:rFonts w:ascii="Museo Sans 300" w:hAnsi="Museo Sans 300"/>
        </w:rPr>
        <w:t>•</w:t>
      </w:r>
      <w:r w:rsidRPr="00A57CB5">
        <w:rPr>
          <w:rFonts w:ascii="Museo Sans 300" w:hAnsi="Museo Sans 300"/>
        </w:rPr>
        <w:tab/>
        <w:t xml:space="preserve">Training needs (and specifically gaps in knowledge and skills which affect performance, identified either by the employee or Manager in the course of daily work) will be discussed at </w:t>
      </w:r>
      <w:r w:rsidR="00A57CB5" w:rsidRPr="00A57CB5">
        <w:rPr>
          <w:rFonts w:ascii="Museo Sans 300" w:hAnsi="Museo Sans 300"/>
        </w:rPr>
        <w:t>Appraisals</w:t>
      </w:r>
    </w:p>
    <w:p w:rsidR="00F0352F" w:rsidRPr="00A57CB5" w:rsidRDefault="00F0352F" w:rsidP="00F0352F">
      <w:pPr>
        <w:spacing w:after="0"/>
        <w:jc w:val="both"/>
        <w:rPr>
          <w:rFonts w:ascii="Museo Sans 300" w:hAnsi="Museo Sans 300"/>
        </w:rPr>
      </w:pPr>
      <w:r w:rsidRPr="00A57CB5">
        <w:rPr>
          <w:rFonts w:ascii="Museo Sans 300" w:hAnsi="Museo Sans 300"/>
        </w:rPr>
        <w:t>•</w:t>
      </w:r>
      <w:r w:rsidRPr="00A57CB5">
        <w:rPr>
          <w:rFonts w:ascii="Museo Sans 300" w:hAnsi="Museo Sans 300"/>
        </w:rPr>
        <w:tab/>
        <w:t>Discussion of longer-term training needs will be included in Appraisals.</w:t>
      </w:r>
    </w:p>
    <w:p w:rsidR="00F0352F" w:rsidRPr="00A57CB5" w:rsidRDefault="00F0352F" w:rsidP="00A57CB5">
      <w:pPr>
        <w:spacing w:after="0"/>
        <w:ind w:left="720" w:hanging="720"/>
        <w:jc w:val="both"/>
        <w:rPr>
          <w:rFonts w:ascii="Museo Sans 300" w:hAnsi="Museo Sans 300"/>
        </w:rPr>
      </w:pPr>
      <w:r w:rsidRPr="00A57CB5">
        <w:rPr>
          <w:rFonts w:ascii="Museo Sans 300" w:hAnsi="Museo Sans 300"/>
        </w:rPr>
        <w:t>•</w:t>
      </w:r>
      <w:r w:rsidRPr="00A57CB5">
        <w:rPr>
          <w:rFonts w:ascii="Museo Sans 300" w:hAnsi="Museo Sans 300"/>
        </w:rPr>
        <w:tab/>
        <w:t xml:space="preserve">The Innov8 </w:t>
      </w:r>
      <w:proofErr w:type="spellStart"/>
      <w:r w:rsidRPr="00A57CB5">
        <w:rPr>
          <w:rFonts w:ascii="Museo Sans 300" w:hAnsi="Museo Sans 300"/>
        </w:rPr>
        <w:t>Sportz</w:t>
      </w:r>
      <w:proofErr w:type="spellEnd"/>
      <w:r w:rsidRPr="00A57CB5">
        <w:rPr>
          <w:rFonts w:ascii="Museo Sans 300" w:hAnsi="Museo Sans 300"/>
        </w:rPr>
        <w:t xml:space="preserve"> Management Team will be responsible for identifying relevant </w:t>
      </w:r>
      <w:r w:rsidR="00A57CB5" w:rsidRPr="00A57CB5">
        <w:rPr>
          <w:rFonts w:ascii="Museo Sans 300" w:hAnsi="Museo Sans 300"/>
        </w:rPr>
        <w:t>changes in legislation and</w:t>
      </w:r>
      <w:r w:rsidRPr="00A57CB5">
        <w:rPr>
          <w:rFonts w:ascii="Museo Sans 300" w:hAnsi="Museo Sans 300"/>
        </w:rPr>
        <w:t xml:space="preserve"> good practice and for </w:t>
      </w:r>
      <w:r w:rsidR="00A57CB5" w:rsidRPr="00A57CB5">
        <w:rPr>
          <w:rFonts w:ascii="Museo Sans 300" w:hAnsi="Museo Sans 300"/>
        </w:rPr>
        <w:t xml:space="preserve">ensuring </w:t>
      </w:r>
      <w:r w:rsidRPr="00A57CB5">
        <w:rPr>
          <w:rFonts w:ascii="Museo Sans 300" w:hAnsi="Museo Sans 300"/>
        </w:rPr>
        <w:t>staff</w:t>
      </w:r>
      <w:r w:rsidR="00A57CB5" w:rsidRPr="00A57CB5">
        <w:rPr>
          <w:rFonts w:ascii="Museo Sans 300" w:hAnsi="Museo Sans 300"/>
        </w:rPr>
        <w:t xml:space="preserve"> remain up to date.</w:t>
      </w:r>
    </w:p>
    <w:p w:rsidR="00A57CB5" w:rsidRDefault="00A57CB5" w:rsidP="00F0352F">
      <w:pPr>
        <w:spacing w:after="0"/>
        <w:jc w:val="both"/>
        <w:rPr>
          <w:rFonts w:ascii="Museo Sans 300" w:hAnsi="Museo Sans 300"/>
          <w:b/>
        </w:rPr>
      </w:pPr>
    </w:p>
    <w:p w:rsidR="00F0352F" w:rsidRPr="00A57CB5" w:rsidRDefault="00F0352F" w:rsidP="00F0352F">
      <w:pPr>
        <w:spacing w:after="0"/>
        <w:jc w:val="both"/>
        <w:rPr>
          <w:rFonts w:ascii="Museo Sans 300" w:hAnsi="Museo Sans 300"/>
        </w:rPr>
      </w:pPr>
      <w:r w:rsidRPr="00A57CB5">
        <w:rPr>
          <w:rFonts w:ascii="Museo Sans 300" w:hAnsi="Museo Sans 300"/>
        </w:rPr>
        <w:t>Specialist assistance will also be engage</w:t>
      </w:r>
      <w:r w:rsidR="00A57CB5" w:rsidRPr="00A57CB5">
        <w:rPr>
          <w:rFonts w:ascii="Museo Sans 300" w:hAnsi="Museo Sans 300"/>
        </w:rPr>
        <w:t>d, as necessary</w:t>
      </w:r>
      <w:r w:rsidRPr="00A57CB5">
        <w:rPr>
          <w:rFonts w:ascii="Museo Sans 300" w:hAnsi="Museo Sans 300"/>
        </w:rPr>
        <w:t>. A variety of training methods may be used, including in-house sessions, undertaking research, distance learning packages and shadowing sessions</w:t>
      </w:r>
      <w:r w:rsidR="00A57CB5" w:rsidRPr="00A57CB5">
        <w:rPr>
          <w:rFonts w:ascii="Museo Sans 300" w:hAnsi="Museo Sans 300"/>
        </w:rPr>
        <w:t>,</w:t>
      </w:r>
      <w:r w:rsidRPr="00A57CB5">
        <w:rPr>
          <w:rFonts w:ascii="Museo Sans 300" w:hAnsi="Museo Sans 300"/>
        </w:rPr>
        <w:t xml:space="preserve"> as well as external courses.</w:t>
      </w:r>
    </w:p>
    <w:p w:rsidR="00F0352F" w:rsidRPr="00F0352F" w:rsidRDefault="00F0352F" w:rsidP="00F0352F">
      <w:pPr>
        <w:spacing w:after="0"/>
        <w:jc w:val="both"/>
        <w:rPr>
          <w:rFonts w:ascii="Museo Sans 300" w:hAnsi="Museo Sans 300"/>
          <w:b/>
        </w:rPr>
      </w:pPr>
    </w:p>
    <w:p w:rsidR="00F0352F" w:rsidRPr="00242AD3" w:rsidRDefault="00F0352F" w:rsidP="00F0352F">
      <w:pPr>
        <w:spacing w:after="0"/>
        <w:jc w:val="both"/>
        <w:rPr>
          <w:rFonts w:ascii="Museo Sans 300" w:hAnsi="Museo Sans 300"/>
        </w:rPr>
      </w:pPr>
      <w:r w:rsidRPr="00242AD3">
        <w:rPr>
          <w:rFonts w:ascii="Museo Sans 300" w:hAnsi="Museo Sans 300"/>
        </w:rPr>
        <w:t>Managers will draw up a Training and Development Plan for each individual employee</w:t>
      </w:r>
      <w:r w:rsidR="00242AD3" w:rsidRPr="00242AD3">
        <w:rPr>
          <w:rFonts w:ascii="Museo Sans 300" w:hAnsi="Museo Sans 300"/>
        </w:rPr>
        <w:t>,</w:t>
      </w:r>
      <w:r w:rsidRPr="00242AD3">
        <w:rPr>
          <w:rFonts w:ascii="Museo Sans 300" w:hAnsi="Museo Sans 300"/>
        </w:rPr>
        <w:t xml:space="preserve"> initially after the Induction period and thereafter following the annual Appraisal.  This should include:</w:t>
      </w:r>
    </w:p>
    <w:p w:rsidR="00F0352F" w:rsidRPr="00242AD3" w:rsidRDefault="00F0352F" w:rsidP="00F0352F">
      <w:pPr>
        <w:spacing w:after="0"/>
        <w:jc w:val="both"/>
        <w:rPr>
          <w:rFonts w:ascii="Museo Sans 300" w:hAnsi="Museo Sans 300"/>
        </w:rPr>
      </w:pPr>
      <w:r w:rsidRPr="00242AD3">
        <w:rPr>
          <w:rFonts w:ascii="Museo Sans 300" w:hAnsi="Museo Sans 300"/>
        </w:rPr>
        <w:t>•</w:t>
      </w:r>
      <w:r w:rsidRPr="00242AD3">
        <w:rPr>
          <w:rFonts w:ascii="Museo Sans 300" w:hAnsi="Museo Sans 300"/>
        </w:rPr>
        <w:tab/>
        <w:t>Training need</w:t>
      </w:r>
      <w:r w:rsidR="00242AD3" w:rsidRPr="00242AD3">
        <w:rPr>
          <w:rFonts w:ascii="Museo Sans 300" w:hAnsi="Museo Sans 300"/>
        </w:rPr>
        <w:t>s being</w:t>
      </w:r>
      <w:r w:rsidRPr="00242AD3">
        <w:rPr>
          <w:rFonts w:ascii="Museo Sans 300" w:hAnsi="Museo Sans 300"/>
        </w:rPr>
        <w:t xml:space="preserve"> identified </w:t>
      </w:r>
    </w:p>
    <w:p w:rsidR="00F0352F" w:rsidRPr="00242AD3" w:rsidRDefault="00F0352F" w:rsidP="00F0352F">
      <w:pPr>
        <w:spacing w:after="0"/>
        <w:jc w:val="both"/>
        <w:rPr>
          <w:rFonts w:ascii="Museo Sans 300" w:hAnsi="Museo Sans 300"/>
        </w:rPr>
      </w:pPr>
      <w:r w:rsidRPr="00242AD3">
        <w:rPr>
          <w:rFonts w:ascii="Museo Sans 300" w:hAnsi="Museo Sans 300"/>
        </w:rPr>
        <w:t>•</w:t>
      </w:r>
      <w:r w:rsidRPr="00242AD3">
        <w:rPr>
          <w:rFonts w:ascii="Museo Sans 300" w:hAnsi="Museo Sans 300"/>
        </w:rPr>
        <w:tab/>
        <w:t>Reason for proposed training, and person recommending it</w:t>
      </w:r>
    </w:p>
    <w:p w:rsidR="00F0352F" w:rsidRPr="00242AD3" w:rsidRDefault="00F0352F" w:rsidP="00F0352F">
      <w:pPr>
        <w:spacing w:after="0"/>
        <w:jc w:val="both"/>
        <w:rPr>
          <w:rFonts w:ascii="Museo Sans 300" w:hAnsi="Museo Sans 300"/>
        </w:rPr>
      </w:pPr>
      <w:r w:rsidRPr="00242AD3">
        <w:rPr>
          <w:rFonts w:ascii="Museo Sans 300" w:hAnsi="Museo Sans 300"/>
        </w:rPr>
        <w:t>•</w:t>
      </w:r>
      <w:r w:rsidRPr="00242AD3">
        <w:rPr>
          <w:rFonts w:ascii="Museo Sans 300" w:hAnsi="Museo Sans 300"/>
        </w:rPr>
        <w:tab/>
        <w:t>Training identified and booked</w:t>
      </w:r>
    </w:p>
    <w:p w:rsidR="00F0352F" w:rsidRPr="00242AD3" w:rsidRDefault="00F0352F" w:rsidP="00242AD3">
      <w:pPr>
        <w:spacing w:after="0"/>
        <w:ind w:left="720" w:hanging="720"/>
        <w:jc w:val="both"/>
        <w:rPr>
          <w:rFonts w:ascii="Museo Sans 300" w:hAnsi="Museo Sans 300"/>
        </w:rPr>
      </w:pPr>
      <w:r w:rsidRPr="00242AD3">
        <w:rPr>
          <w:rFonts w:ascii="Museo Sans 300" w:hAnsi="Museo Sans 300"/>
        </w:rPr>
        <w:t>•</w:t>
      </w:r>
      <w:r w:rsidRPr="00242AD3">
        <w:rPr>
          <w:rFonts w:ascii="Museo Sans 300" w:hAnsi="Museo Sans 300"/>
        </w:rPr>
        <w:tab/>
        <w:t>And at the completion of the training it is essential that there is an evaluation completed within an agreed time after the training – how did it meet training need, how will it support your work</w:t>
      </w:r>
    </w:p>
    <w:p w:rsidR="00F0352F" w:rsidRDefault="00F0352F" w:rsidP="00F0352F">
      <w:pPr>
        <w:spacing w:after="0"/>
        <w:jc w:val="both"/>
        <w:rPr>
          <w:rFonts w:ascii="Museo Sans 300" w:hAnsi="Museo Sans 300"/>
        </w:rPr>
      </w:pPr>
    </w:p>
    <w:p w:rsidR="00576088" w:rsidRPr="00242AD3" w:rsidRDefault="00576088" w:rsidP="00F0352F">
      <w:pPr>
        <w:spacing w:after="0"/>
        <w:jc w:val="both"/>
        <w:rPr>
          <w:rFonts w:ascii="Museo Sans 300" w:hAnsi="Museo Sans 300"/>
        </w:rPr>
      </w:pPr>
      <w:bookmarkStart w:id="0" w:name="_GoBack"/>
      <w:bookmarkEnd w:id="0"/>
    </w:p>
    <w:p w:rsidR="00F0352F" w:rsidRPr="00242AD3" w:rsidRDefault="00F0352F" w:rsidP="00F0352F">
      <w:pPr>
        <w:spacing w:after="0"/>
        <w:jc w:val="both"/>
        <w:rPr>
          <w:rFonts w:ascii="Museo Sans 300" w:hAnsi="Museo Sans 300"/>
        </w:rPr>
      </w:pPr>
      <w:r w:rsidRPr="00242AD3">
        <w:rPr>
          <w:rFonts w:ascii="Museo Sans 300" w:hAnsi="Museo Sans 300"/>
        </w:rPr>
        <w:t xml:space="preserve">Training plans will include plans to address any gaps / weaknesses in the skills and knowledge required from the job description.  </w:t>
      </w:r>
    </w:p>
    <w:p w:rsidR="00F0352F" w:rsidRPr="00242AD3" w:rsidRDefault="00F0352F" w:rsidP="00F0352F">
      <w:pPr>
        <w:spacing w:after="0"/>
        <w:jc w:val="both"/>
        <w:rPr>
          <w:rFonts w:ascii="Museo Sans 300" w:hAnsi="Museo Sans 300"/>
        </w:rPr>
      </w:pPr>
    </w:p>
    <w:p w:rsidR="00F0352F" w:rsidRPr="00242AD3" w:rsidRDefault="00F0352F" w:rsidP="00F0352F">
      <w:pPr>
        <w:spacing w:after="0"/>
        <w:jc w:val="both"/>
        <w:rPr>
          <w:rFonts w:ascii="Museo Sans 300" w:hAnsi="Museo Sans 300"/>
        </w:rPr>
      </w:pPr>
      <w:r w:rsidRPr="00242AD3">
        <w:rPr>
          <w:rFonts w:ascii="Museo Sans 300" w:hAnsi="Museo Sans 300"/>
        </w:rPr>
        <w:lastRenderedPageBreak/>
        <w:t>The plan will also record training undertaken in previous roles.  After attending any training, staff must update the training record</w:t>
      </w:r>
      <w:r w:rsidR="00242AD3" w:rsidRPr="00242AD3">
        <w:rPr>
          <w:rFonts w:ascii="Museo Sans 300" w:hAnsi="Museo Sans 300"/>
        </w:rPr>
        <w:t>.</w:t>
      </w:r>
      <w:r w:rsidRPr="00242AD3">
        <w:rPr>
          <w:rFonts w:ascii="Museo Sans 300" w:hAnsi="Museo Sans 300"/>
        </w:rPr>
        <w:t xml:space="preserve">  It is expected that this knowledge will be passed on to other members of staff.</w:t>
      </w:r>
    </w:p>
    <w:p w:rsidR="00F0352F" w:rsidRPr="00242AD3" w:rsidRDefault="00F0352F" w:rsidP="00F0352F">
      <w:pPr>
        <w:spacing w:after="0"/>
        <w:jc w:val="both"/>
        <w:rPr>
          <w:rFonts w:ascii="Museo Sans 300" w:hAnsi="Museo Sans 300"/>
        </w:rPr>
      </w:pPr>
    </w:p>
    <w:p w:rsidR="00576088" w:rsidRPr="00196496" w:rsidRDefault="004D043C" w:rsidP="00576088">
      <w:pPr>
        <w:spacing w:after="0"/>
        <w:jc w:val="both"/>
        <w:rPr>
          <w:rFonts w:ascii="Museo Sans 300" w:hAnsi="Museo Sans 300"/>
          <w:b/>
        </w:rPr>
      </w:pPr>
      <w:r w:rsidRPr="008F5C20">
        <w:rPr>
          <w:rFonts w:ascii="Museo Sans 300" w:hAnsi="Museo Sans 300"/>
          <w:b/>
        </w:rPr>
        <w:t xml:space="preserve">This Policy was approved by the Innov8 </w:t>
      </w:r>
      <w:proofErr w:type="spellStart"/>
      <w:r w:rsidRPr="008F5C20">
        <w:rPr>
          <w:rFonts w:ascii="Museo Sans 300" w:hAnsi="Museo Sans 300"/>
          <w:b/>
        </w:rPr>
        <w:t>Sportz</w:t>
      </w:r>
      <w:proofErr w:type="spellEnd"/>
      <w:r w:rsidRPr="008F5C20">
        <w:rPr>
          <w:rFonts w:ascii="Museo Sans 300" w:hAnsi="Museo Sans 300"/>
          <w:b/>
        </w:rPr>
        <w:t xml:space="preserve"> C.I.C Board on 31/8/2012, was reviewed 11 November 2013 and</w:t>
      </w:r>
      <w:r w:rsidR="00576088">
        <w:rPr>
          <w:rFonts w:ascii="Museo Sans 300" w:hAnsi="Museo Sans 300"/>
          <w:b/>
        </w:rPr>
        <w:t xml:space="preserve"> again in August 2015 and</w:t>
      </w:r>
      <w:r w:rsidRPr="008F5C20">
        <w:rPr>
          <w:rFonts w:ascii="Museo Sans 300" w:hAnsi="Museo Sans 300"/>
          <w:b/>
        </w:rPr>
        <w:t xml:space="preserve"> is due for further review </w:t>
      </w:r>
      <w:r w:rsidR="00853364">
        <w:rPr>
          <w:rFonts w:ascii="Museo Sans 300" w:hAnsi="Museo Sans 300"/>
          <w:b/>
        </w:rPr>
        <w:t>August 2016.</w:t>
      </w:r>
      <w:r w:rsidR="00576088">
        <w:rPr>
          <w:rFonts w:ascii="Museo Sans 300" w:hAnsi="Museo Sans 300"/>
          <w:b/>
        </w:rPr>
        <w:t xml:space="preserve"> </w:t>
      </w:r>
      <w:r w:rsidR="00576088" w:rsidRPr="00196496">
        <w:rPr>
          <w:rFonts w:ascii="Museo Sans 300" w:hAnsi="Museo Sans 300"/>
          <w:b/>
        </w:rPr>
        <w:t xml:space="preserve">Reviewed September 2016 due for further review September 2017. Signed: </w:t>
      </w:r>
    </w:p>
    <w:p w:rsidR="004D043C" w:rsidRPr="008F5C20" w:rsidRDefault="004D043C" w:rsidP="004D043C">
      <w:pPr>
        <w:spacing w:after="0"/>
        <w:jc w:val="both"/>
        <w:rPr>
          <w:rFonts w:ascii="Museo Sans 300" w:hAnsi="Museo Sans 300"/>
          <w:b/>
        </w:rPr>
      </w:pPr>
    </w:p>
    <w:p w:rsidR="004D043C" w:rsidRPr="0069255F" w:rsidRDefault="004D043C" w:rsidP="0069255F">
      <w:pPr>
        <w:spacing w:after="0" w:line="240" w:lineRule="auto"/>
        <w:rPr>
          <w:rFonts w:ascii="Museo Sans 300" w:eastAsia="Calibri" w:hAnsi="Museo Sans 300" w:cs="Times New Roman"/>
          <w:b/>
        </w:rPr>
      </w:pPr>
    </w:p>
    <w:sectPr w:rsidR="004D043C" w:rsidRPr="0069255F" w:rsidSect="006925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063"/>
    <w:multiLevelType w:val="hybridMultilevel"/>
    <w:tmpl w:val="FBC4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727B0"/>
    <w:multiLevelType w:val="hybridMultilevel"/>
    <w:tmpl w:val="6A5C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5F"/>
    <w:rsid w:val="00182087"/>
    <w:rsid w:val="00242AD3"/>
    <w:rsid w:val="004D043C"/>
    <w:rsid w:val="00576088"/>
    <w:rsid w:val="00594CD9"/>
    <w:rsid w:val="005C3360"/>
    <w:rsid w:val="006745A9"/>
    <w:rsid w:val="0069255F"/>
    <w:rsid w:val="007F75D4"/>
    <w:rsid w:val="00853364"/>
    <w:rsid w:val="00A57CB5"/>
    <w:rsid w:val="00CD4837"/>
    <w:rsid w:val="00F035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5FEA"/>
  <w15:docId w15:val="{61AFF658-5B40-4874-AD95-221C479E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 Martin</cp:lastModifiedBy>
  <cp:revision>2</cp:revision>
  <dcterms:created xsi:type="dcterms:W3CDTF">2016-09-20T09:07:00Z</dcterms:created>
  <dcterms:modified xsi:type="dcterms:W3CDTF">2016-09-20T09:07:00Z</dcterms:modified>
</cp:coreProperties>
</file>